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Landlord To Tenant Noise Complaint Letter</w:t>
      </w:r>
      <w:r>
        <w:rPr>
          <w:vanish/>
          <w:sz w:val="2"/>
        </w:rPr>
        <w:t xml:space="preserve">​⁠᠎​​‌‌​​‌​​​‌‌​​​​​​‌‌‌​​‌​​‌‌‌​​​​‌​​​​​‌​​‌‌​‌​​​‌​​​​‌‌​‌​​​​‌‌​‌​​​‌​‌​​‌‌​‌​‌​​‌‌‌​​‌​​‌‌​‌‌​​​‌‌​‌‌‌​​‌‌​​​‌​​‌‌​‌​​​‌​​​‌‌​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October 8, 2026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From: Casey Example, Example property office, Phoenix, AZ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To: Alex Example, 27 Pine Street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Email: elena.ramirez@example.com Phone: (323) 555-0142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Alex Example,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I’m sharing a noise report concerning the property and inviting your account. Please contact me if the report is inaccurate or you would like to discuss a reasonable way to address it. This is ordinary correspondence. I am asking for a response and am not asking you to surrender possession.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Reported incident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Location: Orlando, FL, 29 Pine Street. Reported dates: October 6, 2026 to October 6, 2026. Times or frequency: 8 p.m. to 8:15 p.m. on one occasion.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One reported incident of music heard near the property. Its source has not been confirmed.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Reported impact: I work as a pediatric nurse on rotating night shifts. The ongoing noise has caused chronic sleep deprivation, documented insomnia, and two missed shifts. My 9-year-old daughter has also been unable to sleep on weekends.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Requested response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Please let me know what you observed and how we can address the report.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would appreciate a response within 2 days. This is the requested time to reply.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Sincerely,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Casey Example</w:t>
      </w:r>
    </w:p>
    <w:p>
      <w:pPr>
        <w:keepNext/>
        <w:keepLines/>
        <w:spacing w:after="60" w:before="180"/>
        <w:jc w:val="left"/>
      </w:pPr>
      <w:bookmarkStart w:name="SIG_sende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s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sende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Landlord To Tenant Noise Complaint Letter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2098A4CCE596714F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Landlord To Tenant Noise Complaint Letter</dc:title>
  <dc:creator>Document.com</dc:creator>
  <dc:description>Document.com render • token:2098A4CCE596714F</dc:description>
  <cp:lastModifiedBy>Un-named</cp:lastModifiedBy>
  <cp:revision>1</cp:revision>
  <dcterms:created xsi:type="dcterms:W3CDTF">2026-11-03T21:50:56.856Z</dcterms:created>
  <dcterms:modified xsi:type="dcterms:W3CDTF">2026-11-03T21:50:56.856Z</dcterms:modified>
  <dc:subject>dc_token:2098A4CCE596714F</dc:subject>
  <cp:keywords>dc_token:2098A4CCE596714F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2098A4CCE596714F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2026-11-03T21:50:56.862Z</vt:lpwstr>
  </property>
</Properties>
</file>