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Construction Noise Complaint Letter</w:t>
      </w:r>
      <w:r>
        <w:rPr>
          <w:vanish/>
          <w:sz w:val="2"/>
        </w:rPr>
        <w:t xml:space="preserve">​⁠᠎​​‌‌​​‌‌​‌​​​‌‌​​​‌‌​​‌​​​‌‌​‌​​​‌​​​‌​‌​​‌‌​‌​​​‌​​​‌‌​​​‌‌​‌‌‌​​‌‌​‌‌‌​‌​​​​‌‌​‌​​​‌​​​‌​​​​​‌​​‌‌​‌‌​​​‌‌​‌​​​​‌‌​‌​‌​‌​​​​‌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ask the site manager to compare the reported sound and work schedule with the applicable permit and share a contact for follow-up.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Permit reference: Example permit number. Reported permit hours: Example permitted hours.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compare the reported hours with the permit conditions.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Construction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3F24E4F77CDA645C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Noise Complaint Letter</dc:title>
  <dc:creator>Document.com</dc:creator>
  <dc:description>Document.com render • token:3F24E4F77CDA645C</dc:description>
  <cp:lastModifiedBy>Un-named</cp:lastModifiedBy>
  <cp:revision>1</cp:revision>
  <dcterms:created xsi:type="dcterms:W3CDTF">2026-11-03T21:50:46.449Z</dcterms:created>
  <dcterms:modified xsi:type="dcterms:W3CDTF">2026-11-03T21:50:46.449Z</dcterms:modified>
  <dc:subject>dc_token:3F24E4F77CDA645C</dc:subject>
  <cp:keywords>dc_token:3F24E4F77CDA645C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3F24E4F77CDA645C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2026-11-03T21:50:46.454Z</vt:lpwstr>
  </property>
</Properties>
</file>