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Landlord To Tenant Noise Complaint Letter</w:t>
      </w:r>
      <w:r>
        <w:rPr>
          <w:vanish/>
          <w:sz w:val="2"/>
        </w:rPr>
        <w:t xml:space="preserve">​⁠᠎​​‌‌​‌​​​​‌‌​‌​‌​‌​​​‌​‌​​‌‌‌​​‌​​‌‌​​​​​‌​​​‌​​​‌​​​​‌​​‌​​​​​‌​​‌‌​​‌​​‌​​​‌​​​‌​​​‌​‌​​‌‌​‌​‌​‌​​​‌‌​​​‌‌​‌​​​​‌‌​​​​​‌​​​​‌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I’m sharing a noise report concerning the property and inviting your account. Please contact me if the report is inaccurate or you would like to discuss a reasonable way to address it. This is ordinary correspondence. I am asking for a response and am not asking you to surrender possession.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Sacramento, CA,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let me know what you observed and how we can address the report.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Landlord To Tenant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45E90DBA2DE5F40C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To Tenant Noise Complaint Letter</dc:title>
  <dc:creator>Document.com</dc:creator>
  <dc:description>Document.com render • token:45E90DBA2DE5F40C</dc:description>
  <cp:lastModifiedBy>Un-named</cp:lastModifiedBy>
  <cp:revision>1</cp:revision>
  <dcterms:created xsi:type="dcterms:W3CDTF">2026-11-03T21:51:01.374Z</dcterms:created>
  <dcterms:modified xsi:type="dcterms:W3CDTF">2026-11-03T21:51:01.374Z</dcterms:modified>
  <dc:subject>dc_token:45E90DBA2DE5F40C</dc:subject>
  <cp:keywords>dc_token:45E90DBA2DE5F40C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45E90DBA2DE5F40C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2026-11-03T21:51:01.380Z</vt:lpwstr>
  </property>
</Properties>
</file>