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Relocation Employment Acceptance Letter</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b/>
          <w:bCs/>
          <w:sz w:val="22"/>
          <w:szCs w:val="22"/>
        </w:rPr>
        <w:t xml:space="preserve">Casey Example</w:t>
      </w:r>
      <w:r>
        <w:rPr>
          <w:rFonts w:ascii="Times New Roman" w:cs="Times New Roman" w:eastAsia="Times New Roman" w:hAnsi="Times New Roman"/>
          <w:sz w:val="22"/>
          <w:szCs w:val="22"/>
        </w:rPr>
        <w:t xml:space="preserve">, Director of Talent Acquisition
Example Employer Inc.
25 Example Avenue</w:t>
      </w:r>
    </w:p>
    <w:p>
      <w:pPr>
        <w:keepNext w:val="false"/>
        <w:keepLines w:val="false"/>
        <w:spacing w:after="200" w:line="320"/>
        <w:jc w:val="both"/>
      </w:pPr>
      <w:r>
        <w:rPr>
          <w:rFonts w:ascii="Times New Roman" w:cs="Times New Roman" w:eastAsia="Times New Roman" w:hAnsi="Times New Roman"/>
          <w:sz w:val="22"/>
          <w:szCs w:val="22"/>
        </w:rPr>
        <w:t xml:space="preserve">Re: </w:t>
      </w:r>
      <w:r>
        <w:rPr>
          <w:rFonts w:ascii="Times New Roman" w:cs="Times New Roman" w:eastAsia="Times New Roman" w:hAnsi="Times New Roman"/>
          <w:b/>
          <w:bCs/>
          <w:sz w:val="22"/>
          <w:szCs w:val="22"/>
        </w:rPr>
        <w:t xml:space="preserve">Acceptance of Offer with Relocation — Senior Software Engineer</w:t>
      </w:r>
    </w:p>
    <w:p>
      <w:pPr>
        <w:keepNext w:val="false"/>
        <w:keepLines w:val="false"/>
        <w:spacing w:after="200" w:line="320"/>
        <w:jc w:val="both"/>
      </w:pPr>
      <w:r>
        <w:rPr>
          <w:rFonts w:ascii="Times New Roman" w:cs="Times New Roman" w:eastAsia="Times New Roman" w:hAnsi="Times New Roman"/>
          <w:sz w:val="22"/>
          <w:szCs w:val="22"/>
        </w:rPr>
        <w:t xml:space="preserve">Dear Casey Example:</w:t>
      </w:r>
    </w:p>
    <w:p>
      <w:pPr>
        <w:keepNext w:val="false"/>
        <w:keepLines w:val="false"/>
        <w:spacing w:after="200" w:line="320"/>
        <w:jc w:val="both"/>
      </w:pPr>
      <w:r>
        <w:rPr>
          <w:rFonts w:ascii="Times New Roman" w:cs="Times New Roman" w:eastAsia="Times New Roman" w:hAnsi="Times New Roman"/>
          <w:sz w:val="22"/>
          <w:szCs w:val="22"/>
        </w:rPr>
        <w:t xml:space="preserve">I am pleased to accept the offer of employment from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(the "Employer") for the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as set forth in the offer letter dated November 1, 2026, including the relocation terms described below.</w:t>
      </w:r>
    </w:p>
    <w:p>
      <w:pPr>
        <w:keepNext/>
        <w:spacing w:after="120" w:before="300"/>
        <w:jc w:val="left"/>
      </w:pPr>
      <w:r>
        <w:rPr>
          <w:rFonts w:ascii="Times New Roman" w:cs="Times New Roman" w:eastAsia="Times New Roman" w:hAnsi="Times New Roman"/>
          <w:b/>
          <w:bCs/>
          <w:sz w:val="24"/>
          <w:szCs w:val="24"/>
        </w:rPr>
        <w:t xml:space="preserve">1. Position; Start Date</w:t>
      </w:r>
    </w:p>
    <w:p>
      <w:pPr>
        <w:keepNext w:val="false"/>
        <w:keepLines w:val="false"/>
        <w:spacing w:after="200" w:line="320"/>
        <w:jc w:val="both"/>
      </w:pP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Platform Engineering, reporting to VP of Engineering. Start date: </w:t>
      </w:r>
      <w:r>
        <w:rPr>
          <w:rFonts w:ascii="Times New Roman" w:cs="Times New Roman" w:eastAsia="Times New Roman" w:hAnsi="Times New Roman"/>
          <w:b/>
          <w:bCs/>
          <w:sz w:val="22"/>
          <w:szCs w:val="22"/>
        </w:rPr>
        <w:t xml:space="preserve">January 11, 2027</w:t>
      </w:r>
      <w:r>
        <w:rPr>
          <w:rFonts w:ascii="Times New Roman" w:cs="Times New Roman" w:eastAsia="Times New Roman" w:hAnsi="Times New Roman"/>
          <w:sz w:val="22"/>
          <w:szCs w:val="22"/>
        </w:rPr>
        <w:t xml:space="preserve">. Work model: Hybrid.</w:t>
      </w:r>
    </w:p>
    <w:p>
      <w:pPr>
        <w:keepNext/>
        <w:spacing w:after="120" w:before="300"/>
        <w:jc w:val="left"/>
      </w:pPr>
      <w:r>
        <w:rPr>
          <w:rFonts w:ascii="Times New Roman" w:cs="Times New Roman" w:eastAsia="Times New Roman" w:hAnsi="Times New Roman"/>
          <w:b/>
          <w:bCs/>
          <w:sz w:val="24"/>
          <w:szCs w:val="24"/>
        </w:rPr>
        <w:t xml:space="preserve">2. Compensation</w:t>
      </w:r>
    </w:p>
    <w:p>
      <w:pPr>
        <w:keepNext w:val="false"/>
        <w:keepLines w:val="false"/>
        <w:spacing w:after="200" w:line="320"/>
        <w:jc w:val="both"/>
      </w:pPr>
      <w:r>
        <w:rPr>
          <w:rFonts w:ascii="Times New Roman" w:cs="Times New Roman" w:eastAsia="Times New Roman" w:hAnsi="Times New Roman"/>
          <w:sz w:val="22"/>
          <w:szCs w:val="22"/>
        </w:rPr>
        <w:t xml:space="preserve">Base </w:t>
      </w:r>
      <w:r>
        <w:rPr>
          <w:rFonts w:ascii="Times New Roman" w:cs="Times New Roman" w:eastAsia="Times New Roman" w:hAnsi="Times New Roman"/>
          <w:b/>
          <w:bCs/>
          <w:sz w:val="22"/>
          <w:szCs w:val="22"/>
        </w:rPr>
        <w:t xml:space="preserve">$185,000.00</w:t>
      </w:r>
      <w:r>
        <w:rPr>
          <w:rFonts w:ascii="Times New Roman" w:cs="Times New Roman" w:eastAsia="Times New Roman" w:hAnsi="Times New Roman"/>
          <w:sz w:val="22"/>
          <w:szCs w:val="22"/>
        </w:rPr>
        <w:t xml:space="preserve"> plus 15% target bonus.</w:t>
      </w:r>
    </w:p>
    <w:p>
      <w:pPr>
        <w:keepNext w:val="false"/>
        <w:keepLines w:val="false"/>
        <w:spacing w:after="200" w:line="320"/>
        <w:jc w:val="both"/>
      </w:pPr>
      <w:r>
        <w:rPr>
          <w:rFonts w:ascii="Times New Roman" w:cs="Times New Roman" w:eastAsia="Times New Roman" w:hAnsi="Times New Roman"/>
          <w:b/>
          <w:bCs/>
          <w:sz w:val="22"/>
          <w:szCs w:val="22"/>
        </w:rPr>
        <w:t xml:space="preserve">Sign-on bonus.</w:t>
      </w:r>
      <w:r>
        <w:rPr>
          <w:rFonts w:ascii="Times New Roman" w:cs="Times New Roman" w:eastAsia="Times New Roman" w:hAnsi="Times New Roman"/>
          <w:sz w:val="22"/>
          <w:szCs w:val="22"/>
        </w:rPr>
        <w:t xml:space="preserve"> The offer states a gross sign-on bonus of </w:t>
      </w:r>
      <w:r>
        <w:rPr>
          <w:rFonts w:ascii="Times New Roman" w:cs="Times New Roman" w:eastAsia="Times New Roman" w:hAnsi="Times New Roman"/>
          <w:b/>
          <w:bCs/>
          <w:sz w:val="22"/>
          <w:szCs w:val="22"/>
        </w:rPr>
        <w:t xml:space="preserve">$2,500.00</w:t>
      </w:r>
      <w:r>
        <w:rPr>
          <w:rFonts w:ascii="Times New Roman" w:cs="Times New Roman" w:eastAsia="Times New Roman" w:hAnsi="Times New Roman"/>
          <w:sz w:val="22"/>
          <w:szCs w:val="22"/>
        </w:rPr>
        <w:t xml:space="preserve">.
Equity: 30,000 incentive stock options vesting over 4 years with a 1-year cliff and monthly vesting thereafter, at the exercise price set by the most recent 409A valuation..</w:t>
      </w:r>
    </w:p>
    <w:p>
      <w:pPr>
        <w:keepNext/>
        <w:spacing w:after="120" w:before="300"/>
        <w:jc w:val="left"/>
      </w:pPr>
      <w:r>
        <w:rPr>
          <w:rFonts w:ascii="Times New Roman" w:cs="Times New Roman" w:eastAsia="Times New Roman" w:hAnsi="Times New Roman"/>
          <w:b/>
          <w:bCs/>
          <w:sz w:val="24"/>
          <w:szCs w:val="24"/>
        </w:rPr>
        <w:t xml:space="preserve">3. Relocation Package</w:t>
      </w:r>
    </w:p>
    <w:p>
      <w:pPr>
        <w:keepNext w:val="false"/>
        <w:keepLines w:val="false"/>
        <w:spacing w:after="200" w:line="320"/>
        <w:jc w:val="both"/>
      </w:pPr>
      <w:r>
        <w:rPr>
          <w:rFonts w:ascii="Times New Roman" w:cs="Times New Roman" w:eastAsia="Times New Roman" w:hAnsi="Times New Roman"/>
          <w:b/>
          <w:bCs/>
          <w:sz w:val="22"/>
          <w:szCs w:val="22"/>
        </w:rPr>
        <w:t xml:space="preserve">Relocation assistance.</w:t>
      </w:r>
      <w:r>
        <w:rPr>
          <w:rFonts w:ascii="Times New Roman" w:cs="Times New Roman" w:eastAsia="Times New Roman" w:hAnsi="Times New Roman"/>
          <w:sz w:val="22"/>
          <w:szCs w:val="22"/>
        </w:rPr>
        <w:t xml:space="preserve"> The offer provides reimbursement for eligible moving expenses up to </w:t>
      </w:r>
      <w:r>
        <w:rPr>
          <w:rFonts w:ascii="Times New Roman" w:cs="Times New Roman" w:eastAsia="Times New Roman" w:hAnsi="Times New Roman"/>
          <w:b/>
          <w:bCs/>
          <w:sz w:val="22"/>
          <w:szCs w:val="22"/>
        </w:rPr>
        <w:t xml:space="preserve">$6,000.00</w:t>
      </w:r>
      <w:r>
        <w:rPr>
          <w:rFonts w:ascii="Times New Roman" w:cs="Times New Roman" w:eastAsia="Times New Roman" w:hAnsi="Times New Roman"/>
          <w:sz w:val="22"/>
          <w:szCs w:val="22"/>
        </w:rPr>
        <w:t xml:space="preserve">, subject to the offer’s documentation requirements.</w:t>
      </w:r>
    </w:p>
    <w:p>
      <w:pPr>
        <w:keepNext w:val="false"/>
        <w:keepLines w:val="false"/>
        <w:spacing w:after="200" w:line="320"/>
        <w:jc w:val="both"/>
      </w:pPr>
      <w:r>
        <w:rPr>
          <w:rFonts w:ascii="Times New Roman" w:cs="Times New Roman" w:eastAsia="Times New Roman" w:hAnsi="Times New Roman"/>
          <w:b/>
          <w:bCs/>
          <w:sz w:val="22"/>
          <w:szCs w:val="22"/>
        </w:rPr>
        <w:t xml:space="preserve">Origin and destination.</w:t>
      </w:r>
      <w:r>
        <w:rPr>
          <w:rFonts w:ascii="Times New Roman" w:cs="Times New Roman" w:eastAsia="Times New Roman" w:hAnsi="Times New Roman"/>
          <w:sz w:val="22"/>
          <w:szCs w:val="22"/>
        </w:rPr>
        <w:t xml:space="preserve"> From </w:t>
      </w:r>
      <w:r>
        <w:rPr>
          <w:rFonts w:ascii="Times New Roman" w:cs="Times New Roman" w:eastAsia="Times New Roman" w:hAnsi="Times New Roman"/>
          <w:b/>
          <w:bCs/>
          <w:sz w:val="22"/>
          <w:szCs w:val="22"/>
        </w:rPr>
        <w:t xml:space="preserve">Portland, Oregon</w:t>
      </w:r>
      <w:r>
        <w:rPr>
          <w:rFonts w:ascii="Times New Roman" w:cs="Times New Roman" w:eastAsia="Times New Roman" w:hAnsi="Times New Roman"/>
          <w:sz w:val="22"/>
          <w:szCs w:val="22"/>
        </w:rPr>
        <w:t xml:space="preserve"> to </w:t>
      </w:r>
      <w:r>
        <w:rPr>
          <w:rFonts w:ascii="Times New Roman" w:cs="Times New Roman" w:eastAsia="Times New Roman" w:hAnsi="Times New Roman"/>
          <w:b/>
          <w:bCs/>
          <w:sz w:val="22"/>
          <w:szCs w:val="22"/>
        </w:rPr>
        <w:t xml:space="preserve">Sacramento, California</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4. Multi-State Tax and Law Implications</w:t>
      </w:r>
    </w:p>
    <w:p>
      <w:pPr>
        <w:keepNext w:val="false"/>
        <w:keepLines w:val="false"/>
        <w:spacing w:after="200" w:line="320"/>
        <w:jc w:val="both"/>
      </w:pPr>
      <w:r>
        <w:rPr>
          <w:rFonts w:ascii="Times New Roman" w:cs="Times New Roman" w:eastAsia="Times New Roman" w:hAnsi="Times New Roman"/>
          <w:sz w:val="22"/>
          <w:szCs w:val="22"/>
        </w:rPr>
        <w:t xml:space="preserve">I acknowledge that relocating may affect state income-tax withholding, residency, and which state's employment law governs my employment. My primary work location is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 I will provide current residence and work-location information to payroll.</w:t>
      </w:r>
    </w:p>
    <w:p>
      <w:pPr>
        <w:keepNext/>
        <w:spacing w:after="120" w:before="300"/>
        <w:jc w:val="left"/>
      </w:pPr>
      <w:r>
        <w:rPr>
          <w:rFonts w:ascii="Times New Roman" w:cs="Times New Roman" w:eastAsia="Times New Roman" w:hAnsi="Times New Roman"/>
          <w:b/>
          <w:bCs/>
          <w:sz w:val="24"/>
          <w:szCs w:val="24"/>
        </w:rPr>
        <w:t xml:space="preserve">5. Contingencies</w:t>
      </w:r>
    </w:p>
    <w:p>
      <w:pPr>
        <w:keepNext w:val="false"/>
        <w:keepLines w:val="false"/>
        <w:spacing w:after="200" w:line="320"/>
        <w:jc w:val="both"/>
      </w:pPr>
      <w:r>
        <w:rPr>
          <w:rFonts w:ascii="Times New Roman" w:cs="Times New Roman" w:eastAsia="Times New Roman" w:hAnsi="Times New Roman"/>
          <w:b/>
          <w:bCs/>
          <w:sz w:val="22"/>
          <w:szCs w:val="22"/>
        </w:rPr>
        <w:t xml:space="preserve">Employment verification.</w:t>
      </w:r>
      <w:r>
        <w:rPr>
          <w:rFonts w:ascii="Times New Roman" w:cs="Times New Roman" w:eastAsia="Times New Roman" w:hAnsi="Times New Roman"/>
          <w:sz w:val="22"/>
          <w:szCs w:val="22"/>
        </w:rPr>
        <w:t xml:space="preserve"> For a hire who will work for pay or other remuneration, the employee completes Section 1 of Form I-9 by the first day of employment. The employer normally completes Section 2 within three business days of that first day. For an engagement of fewer than three business days, the employer completes Section 2 by the first day. I may choose which acceptable documents to present.</w:t>
      </w:r>
    </w:p>
    <w:p>
      <w:pPr>
        <w:keepNext/>
        <w:spacing w:after="120" w:before="300"/>
        <w:jc w:val="left"/>
      </w:pPr>
      <w:r>
        <w:rPr>
          <w:rFonts w:ascii="Times New Roman" w:cs="Times New Roman" w:eastAsia="Times New Roman" w:hAnsi="Times New Roman"/>
          <w:b/>
          <w:bCs/>
          <w:sz w:val="24"/>
          <w:szCs w:val="24"/>
        </w:rPr>
        <w:t xml:space="preserve">6. At-Will and Standard Acknowledgments</w:t>
      </w:r>
    </w:p>
    <w:p>
      <w:pPr>
        <w:keepNext w:val="false"/>
        <w:keepLines w:val="false"/>
        <w:spacing w:after="200" w:line="320"/>
        <w:jc w:val="both"/>
      </w:pPr>
      <w:r>
        <w:rPr>
          <w:rFonts w:ascii="Times New Roman" w:cs="Times New Roman" w:eastAsia="Times New Roman" w:hAnsi="Times New Roman"/>
          <w:b/>
          <w:bCs/>
          <w:sz w:val="22"/>
          <w:szCs w:val="22"/>
        </w:rPr>
        <w:t xml:space="preserve">At-will employment</w:t>
      </w:r>
      <w:r>
        <w:rPr>
          <w:rFonts w:ascii="Times New Roman" w:cs="Times New Roman" w:eastAsia="Times New Roman" w:hAnsi="Times New Roman"/>
          <w:sz w:val="22"/>
          <w:szCs w:val="22"/>
        </w:rPr>
        <w:t xml:space="preserve"> notwithstanding the relocation investment.</w:t>
      </w:r>
    </w:p>
    <w:p>
      <w:pPr>
        <w:keepNext w:val="false"/>
        <w:keepLines w:val="false"/>
        <w:spacing w:after="200" w:line="320"/>
        <w:jc w:val="both"/>
      </w:pPr>
      <w:r>
        <w:rPr>
          <w:rFonts w:ascii="Times New Roman" w:cs="Times New Roman" w:eastAsia="Times New Roman" w:hAnsi="Times New Roman"/>
          <w:sz w:val="22"/>
          <w:szCs w:val="22"/>
        </w:rPr>
        <w:t xml:space="preserve">I will review the workplace policies identified in the offer.
I will review any separate confidentiality or inventions agreement called for by the offer before deciding whether to sign it.
</w:t>
      </w:r>
      <w:r>
        <w:rPr>
          <w:rFonts w:ascii="Times New Roman" w:cs="Times New Roman" w:eastAsia="Times New Roman" w:hAnsi="Times New Roman"/>
          <w:b/>
          <w:bCs/>
          <w:sz w:val="22"/>
          <w:szCs w:val="22"/>
        </w:rPr>
        <w:t xml:space="preserve">Invention assignments in California.</w:t>
      </w:r>
      <w:r>
        <w:rPr>
          <w:rFonts w:ascii="Times New Roman" w:cs="Times New Roman" w:eastAsia="Times New Roman" w:hAnsi="Times New Roman"/>
          <w:sz w:val="22"/>
          <w:szCs w:val="22"/>
        </w:rPr>
        <w:t xml:space="preserve"> If the employer proposes an invention assignment, its separate agreement and written statutory notice should identify the scope and exclusions under California Labor Code sections 2870 and 2872. This letter does not confirm delivery of that notice.
</w:t>
      </w:r>
      <w:r>
        <w:rPr>
          <w:rFonts w:ascii="Times New Roman" w:cs="Times New Roman" w:eastAsia="Times New Roman" w:hAnsi="Times New Roman"/>
          <w:b/>
          <w:bCs/>
          <w:sz w:val="22"/>
          <w:szCs w:val="22"/>
        </w:rPr>
        <w:t xml:space="preserve">California restrictions.</w:t>
      </w:r>
      <w:r>
        <w:rPr>
          <w:rFonts w:ascii="Times New Roman" w:cs="Times New Roman" w:eastAsia="Times New Roman" w:hAnsi="Times New Roman"/>
          <w:sz w:val="22"/>
          <w:szCs w:val="22"/>
        </w:rPr>
        <w:t xml:space="preserve"> California Business and Professions Code section 16600 generally voids employment restraints on lawful work, subject to statutory exceptions. This letter creates no such restraint.</w:t>
      </w:r>
    </w:p>
    <w:p>
      <w:pPr>
        <w:keepNext w:val="false"/>
        <w:keepLines w:val="false"/>
        <w:spacing w:after="200" w:line="320"/>
        <w:jc w:val="both"/>
      </w:pPr>
      <w:r>
        <w:rPr>
          <w:rFonts w:ascii="Times New Roman" w:cs="Times New Roman" w:eastAsia="Times New Roman" w:hAnsi="Times New Roman"/>
          <w:sz w:val="22"/>
          <w:szCs w:val="22"/>
        </w:rPr>
        <w:t xml:space="preserve">No conflicting obligations.</w:t>
      </w:r>
    </w:p>
    <w:p>
      <w:pPr>
        <w:keepNext/>
        <w:spacing w:after="120" w:before="300"/>
        <w:jc w:val="left"/>
      </w:pPr>
      <w:r>
        <w:rPr>
          <w:rFonts w:ascii="Times New Roman" w:cs="Times New Roman" w:eastAsia="Times New Roman" w:hAnsi="Times New Roman"/>
          <w:b/>
          <w:bCs/>
          <w:sz w:val="24"/>
          <w:szCs w:val="24"/>
        </w:rPr>
        <w:t xml:space="preserve">7. Entire Agreement</w:t>
      </w:r>
    </w:p>
    <w:p>
      <w:pPr>
        <w:keepNext w:val="false"/>
        <w:keepLines w:val="false"/>
        <w:spacing w:after="200" w:line="320"/>
        <w:jc w:val="both"/>
      </w:pPr>
      <w:r>
        <w:rPr>
          <w:rFonts w:ascii="Times New Roman" w:cs="Times New Roman" w:eastAsia="Times New Roman" w:hAnsi="Times New Roman"/>
          <w:sz w:val="22"/>
          <w:szCs w:val="22"/>
        </w:rPr>
        <w:t xml:space="preserve">This Acceptance, together with the Offer Letter and the Employer's relocation policy, constitutes the complete agreement concerning my relocation and hire. Modifications must be in writing.</w:t>
      </w:r>
    </w:p>
    <w:p>
      <w:pPr>
        <w:keepNext w:val="false"/>
        <w:keepLines w:val="false"/>
        <w:spacing w:after="200" w:line="320"/>
        <w:jc w:val="both"/>
      </w:pPr>
      <w:r>
        <w:rPr>
          <w:rFonts w:ascii="Times New Roman" w:cs="Times New Roman" w:eastAsia="Times New Roman" w:hAnsi="Times New Roman"/>
          <w:sz w:val="22"/>
          <w:szCs w:val="22"/>
        </w:rPr>
        <w:t xml:space="preserve">Primary workplace specified in the offer: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Jordan Example</w:t>
      </w:r>
      <w:r>
        <w:rPr>
          <w:rFonts w:ascii="Times New Roman" w:cs="Times New Roman" w:eastAsia="Times New Roman" w:hAnsi="Times New Roman"/>
          <w:sz w:val="22"/>
          <w:szCs w:val="22"/>
        </w:rPr>
        <w:t xml:space="preserve">
100 Example Lane
jordan@example.com</w:t>
      </w:r>
    </w:p>
    <w:p>
      <w:pPr>
        <w:pBdr>
          <w:bottom w:val="single" w:color="D1D5DB" w:sz="6" w:space="1"/>
        </w:pBdr>
        <w:spacing w:after="240" w:before="240"/>
      </w:pPr>
      <w:r>
        <w:t xml:space="preserve"/>
      </w:r>
    </w:p>
    <w:p>
      <w:pPr>
        <w:keepNext/>
        <w:keepLines/>
        <w:spacing w:after="200" w:line="320"/>
        <w:jc w:val="both"/>
      </w:pPr>
      <w:r>
        <w:rPr>
          <w:rFonts w:ascii="Times New Roman" w:cs="Times New Roman" w:eastAsia="Times New Roman" w:hAnsi="Times New Roman"/>
          <w:b/>
          <w:bCs/>
          <w:sz w:val="22"/>
          <w:szCs w:val="22"/>
        </w:rPr>
        <w:t xml:space="preserve">Acknowledged by the Employer:</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Relocation Employment Acceptance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Relocation Employment Acceptance Letter</dc:title>
  <dc:creator>Document.com</dc:creator>
  <dc:description>Document.com render • token:SAMPLE</dc:description>
  <cp:lastModifiedBy>Un-named</cp:lastModifiedBy>
  <cp:revision>1</cp:revision>
  <dcterms:created xsi:type="dcterms:W3CDTF">2026-11-03T11:35:56.564Z</dcterms:created>
  <dcterms:modified xsi:type="dcterms:W3CDTF">2026-11-03T11:35:56.564Z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2026-11-03T11:35:56.575Z</vt:lpwstr>
  </property>
</Properties>
</file>